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5C89" w14:textId="77777777" w:rsidR="00156E9B" w:rsidRPr="004C219B" w:rsidRDefault="00156E9B" w:rsidP="004C219B">
      <w:pPr>
        <w:spacing w:after="0" w:line="240" w:lineRule="auto"/>
        <w:jc w:val="center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</w:p>
    <w:p w14:paraId="03C7C79E" w14:textId="77777777" w:rsidR="00156E9B" w:rsidRPr="004C219B" w:rsidRDefault="00156E9B" w:rsidP="004C219B">
      <w:pPr>
        <w:spacing w:after="0" w:line="240" w:lineRule="auto"/>
        <w:jc w:val="both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</w:p>
    <w:p w14:paraId="2241B5B1" w14:textId="77777777" w:rsidR="006403D6" w:rsidRPr="004C219B" w:rsidRDefault="006403D6" w:rsidP="004C219B">
      <w:pPr>
        <w:pStyle w:val="Titolo3"/>
        <w:spacing w:before="0" w:after="0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MODULO</w:t>
      </w:r>
      <w:r w:rsidR="004C29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FAC</w:t>
      </w:r>
      <w:r w:rsidR="004C29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-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SIMILE “D</w:t>
      </w:r>
      <w:r w:rsidR="004C29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ICHIARAZIONI </w:t>
      </w:r>
      <w:r w:rsidR="004E4262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SOSTITUTIVE </w:t>
      </w:r>
      <w:r w:rsidR="004C29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INTEGRATIVE DGUE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” </w:t>
      </w:r>
    </w:p>
    <w:p w14:paraId="4DE4111B" w14:textId="77777777" w:rsidR="006403D6" w:rsidRPr="004C219B" w:rsidRDefault="006403D6" w:rsidP="004C219B">
      <w:pPr>
        <w:tabs>
          <w:tab w:val="left" w:pos="5400"/>
        </w:tabs>
        <w:spacing w:after="0" w:line="240" w:lineRule="auto"/>
        <w:ind w:left="5400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</w:p>
    <w:p w14:paraId="6E0714FB" w14:textId="77777777" w:rsidR="004704F6" w:rsidRDefault="00196F27" w:rsidP="004704F6">
      <w:pPr>
        <w:spacing w:after="0" w:line="240" w:lineRule="auto"/>
        <w:jc w:val="both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  <w:bookmarkStart w:id="0" w:name="_Hlk52899566"/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 xml:space="preserve">OGGETTO: </w:t>
      </w:r>
      <w:bookmarkEnd w:id="0"/>
      <w:r w:rsidR="00DF3A27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 xml:space="preserve">AFFIDAMENTO </w:t>
      </w:r>
      <w:r w:rsidR="009351DD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__________________</w:t>
      </w:r>
      <w:r w:rsidR="00DF3A27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. CIG ____________</w:t>
      </w:r>
      <w:r w:rsidR="004704F6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.</w:t>
      </w:r>
    </w:p>
    <w:p w14:paraId="07CC33FA" w14:textId="77777777" w:rsidR="004704F6" w:rsidRDefault="004704F6" w:rsidP="004704F6">
      <w:pPr>
        <w:spacing w:after="0" w:line="240" w:lineRule="auto"/>
        <w:jc w:val="both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</w:p>
    <w:p w14:paraId="5466F5E9" w14:textId="20BCD88C" w:rsidR="00EB1CDD" w:rsidRPr="004C219B" w:rsidRDefault="00210155" w:rsidP="004704F6">
      <w:pPr>
        <w:spacing w:after="0" w:line="240" w:lineRule="auto"/>
        <w:jc w:val="both"/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D</w:t>
      </w:r>
      <w:r w:rsidR="004C29AA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I</w:t>
      </w:r>
      <w:r w:rsidR="00F502A6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C</w:t>
      </w:r>
      <w:r w:rsidR="004C29AA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HIARAZIONE SOSTITUTIVA</w:t>
      </w:r>
    </w:p>
    <w:p w14:paraId="0CF4D020" w14:textId="77777777" w:rsidR="00EB1CDD" w:rsidRPr="004C219B" w:rsidRDefault="00EB1CDD" w:rsidP="004C219B">
      <w:pPr>
        <w:pStyle w:val="Paragrafoelenco"/>
        <w:tabs>
          <w:tab w:val="left" w:pos="0"/>
        </w:tabs>
        <w:jc w:val="right"/>
        <w:rPr>
          <w:rFonts w:ascii="Riforma LL" w:eastAsiaTheme="minorHAnsi" w:hAnsi="Riforma LL" w:cs="Riforma LL"/>
          <w:sz w:val="20"/>
          <w:szCs w:val="20"/>
          <w:lang w:eastAsia="en-US"/>
        </w:rPr>
      </w:pPr>
    </w:p>
    <w:p w14:paraId="26E1255B" w14:textId="77777777" w:rsidR="00EB1CDD" w:rsidRPr="004C219B" w:rsidRDefault="00EB1CDD" w:rsidP="004C219B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after="0"/>
        <w:ind w:left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</w:t>
      </w:r>
      <w:r w:rsidRPr="004C219B">
        <w:rPr>
          <w:rFonts w:ascii="Riforma LL" w:hAnsi="Riforma LL" w:cs="Riforma LL"/>
          <w:sz w:val="20"/>
          <w:szCs w:val="20"/>
        </w:rPr>
        <w:t xml:space="preserve"> Prov. …………. Cap…</w:t>
      </w:r>
      <w:proofErr w:type="gramStart"/>
      <w:r w:rsidRPr="004C219B">
        <w:rPr>
          <w:rFonts w:ascii="Riforma LL" w:hAnsi="Riforma LL" w:cs="Riforma LL"/>
          <w:sz w:val="20"/>
          <w:szCs w:val="20"/>
        </w:rPr>
        <w:t>…….</w:t>
      </w:r>
      <w:proofErr w:type="gramEnd"/>
      <w:r w:rsidRPr="004C219B">
        <w:rPr>
          <w:rFonts w:ascii="Riforma LL" w:hAnsi="Riforma LL" w:cs="Riforma LL"/>
          <w:sz w:val="20"/>
          <w:szCs w:val="20"/>
        </w:rPr>
        <w:t>. Via/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Piazza…………………………………………………………</w:t>
      </w:r>
      <w:proofErr w:type="gramStart"/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…….</w:t>
      </w:r>
      <w:proofErr w:type="gramEnd"/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.n. ……………………….. con codice fiscale n. ……………………………. con partita IVA n …………………………………,</w:t>
      </w:r>
    </w:p>
    <w:p w14:paraId="2662E3B6" w14:textId="77777777" w:rsidR="00EB1CDD" w:rsidRPr="004C219B" w:rsidRDefault="00EB1CDD" w:rsidP="004C219B">
      <w:pPr>
        <w:pStyle w:val="Corpotesto1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3AC673D1" w14:textId="77777777" w:rsidR="00EB1CDD" w:rsidRPr="004C219B" w:rsidRDefault="00EB1CDD" w:rsidP="004C219B">
      <w:pPr>
        <w:pStyle w:val="Titolo2"/>
        <w:spacing w:before="0" w:after="0"/>
        <w:jc w:val="center"/>
        <w:rPr>
          <w:rFonts w:ascii="Riforma LL" w:eastAsiaTheme="minorHAnsi" w:hAnsi="Riforma LL" w:cs="Riforma LL"/>
          <w:i w:val="0"/>
          <w:iCs w:val="0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i w:val="0"/>
          <w:iCs w:val="0"/>
          <w:sz w:val="20"/>
          <w:szCs w:val="20"/>
          <w:lang w:eastAsia="en-US"/>
        </w:rPr>
        <w:t>DICHIARA</w:t>
      </w:r>
    </w:p>
    <w:p w14:paraId="6A55E354" w14:textId="77777777" w:rsidR="00196F27" w:rsidRPr="004C219B" w:rsidRDefault="00196F27" w:rsidP="004C219B">
      <w:pPr>
        <w:spacing w:after="0" w:line="240" w:lineRule="auto"/>
        <w:rPr>
          <w:rFonts w:ascii="Riforma LL" w:hAnsi="Riforma LL" w:cs="Riforma LL"/>
          <w:sz w:val="20"/>
          <w:szCs w:val="20"/>
          <w:lang w:eastAsia="en-US"/>
        </w:rPr>
      </w:pPr>
    </w:p>
    <w:p w14:paraId="7BFEF583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essersi reso colpevole di gravi illeciti professionali, tali da rendere dubbia la sua integrità o affidabilità (art. 80 comma 5 lett. c del D.Lgs</w:t>
      </w:r>
      <w:r w:rsidR="00B04F5F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</w:t>
      </w:r>
    </w:p>
    <w:p w14:paraId="7F1DA749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sull'esclusione, la selezione o l'aggiudicazione, ovvero di non omettere le informazioni dovute ai fini del corretto svolgimento della procedura di selezione (art. 80 comma 5 lett. c-bis del D.Lgs</w:t>
      </w:r>
      <w:r w:rsidR="00B04F5F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50/2016); </w:t>
      </w:r>
    </w:p>
    <w:p w14:paraId="2FA78FBC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 (art. 80 comma 5 lett. c-ter del D.Lgs</w:t>
      </w:r>
      <w:r w:rsidR="00804A2B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50/2016);</w:t>
      </w:r>
    </w:p>
    <w:p w14:paraId="4A41EEA5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aver commesso grave inadempimento nei confronti di uno o più subappaltatori, riconosciuto o accertato con sentenza passata in giudicato (art. 80 co. 5 lett. c-quater) d.lgs. 50/2016);</w:t>
      </w:r>
    </w:p>
    <w:p w14:paraId="5E6D177E" w14:textId="6B4C0D85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di non presentare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nella selezione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in corso e negli affidamenti di subappalti documentazione o dichiarazioni non veritiere (art. 80 comma 5 lett. f-bis del D.Lgs</w:t>
      </w:r>
      <w:r w:rsidR="00B04F5F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50/2016);</w:t>
      </w:r>
    </w:p>
    <w:p w14:paraId="1A2B17AA" w14:textId="1EA57A9F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non essere iscritto nel casellario informatico tenuto dall’Osservatorio dell’ANAC per aver presentato false dichiarazioni o falsa documentazione nell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a selezione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e negli affidamenti di subappalti (art. 80 comma 5 lett. f-ter del D.Lgs</w:t>
      </w:r>
      <w:r w:rsidR="00B04F5F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n. 50/2016);</w:t>
      </w:r>
    </w:p>
    <w:p w14:paraId="023794E7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dichiara che i dati identificativi (nome, cognome, data e luogo di nascita, codice fiscale, comune di residenza) dei soggetti di cui all'art. 80 comma 3 del Codice sono i seguenti:</w:t>
      </w:r>
    </w:p>
    <w:p w14:paraId="2958019D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______________________;</w:t>
      </w:r>
    </w:p>
    <w:p w14:paraId="3042B782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______________________;</w:t>
      </w:r>
    </w:p>
    <w:p w14:paraId="0A86CE0C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______________________;</w:t>
      </w:r>
    </w:p>
    <w:p w14:paraId="709B5156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______________________;</w:t>
      </w:r>
    </w:p>
    <w:p w14:paraId="118C4C2D" w14:textId="77777777" w:rsidR="00196F27" w:rsidRPr="004C219B" w:rsidRDefault="00196F27" w:rsidP="004C219B">
      <w:pPr>
        <w:pStyle w:val="Paragrafoelenc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</w:p>
    <w:p w14:paraId="4E531E9B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ritenere remunerativa l’offerta economica presentata giacché per la sua formulazione ha preso atto e tenuto conto:</w:t>
      </w:r>
    </w:p>
    <w:p w14:paraId="65CA0C5A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a) delle condizioni contrattuali e degli oneri compresi quelli eventuali relativi in materia di sicurezza, di assicurazione, di condizioni di lavoro e di previdenza e assistenza in vigore nel luogo dove devono essere eseguite le prestazioni; </w:t>
      </w:r>
    </w:p>
    <w:p w14:paraId="1348D60E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b) di tutte le circostanze generali, particolari e locali, nessuna esclusa ed eccettuata, che possono avere influito o influire sia sulla fornitura del servizio, sia sulla determinazione della propria offerta;</w:t>
      </w:r>
    </w:p>
    <w:p w14:paraId="6C488623" w14:textId="2532D71B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di accettare, senza condizione o riserva alcuna, tutte le norme e disposizioni contenute in tutta la documentazione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dell’avviso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compreso il capitolato speciale d'appalto e allegati; </w:t>
      </w:r>
    </w:p>
    <w:p w14:paraId="354EEF9E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impegnarsi ad osservare l’obbligo di tracciabilità dei flussi finanziari di cui alla legge 13 agosto 2010, n. 136 e s.m.i., a pena di nullità assoluta del contratto;</w:t>
      </w:r>
    </w:p>
    <w:p w14:paraId="304B4077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conoscere i luoghi oggetto del servizio (avendo eventualmente espletato sopralluogo) e di essersi reso edotto del contesto territoriale, impiantistico, viario, delle difficoltà operative e di averne espressamente tenuto conto nella valutazione economica dell’offerta;</w:t>
      </w:r>
    </w:p>
    <w:p w14:paraId="51F4D452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lastRenderedPageBreak/>
        <w:t xml:space="preserve">di avere preso visione e conoscenza del contesto organizzativo della stazione appaltante in riferimento alle esigenze di continuità del servizio pubblico e di averne espressamente tenuto conto nella valutazione economica dell’offerta; </w:t>
      </w:r>
    </w:p>
    <w:p w14:paraId="38822562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l’indirizzo di PEC o strumento analogo negli altri Stati membri, al fine dell’invio delle comunicazioni e degli scambi di informazioni, e/o richieste di integrazioni e chiarimenti (ex artt. 52 e 76 del d. lgs. 50/2016): _______________________;</w:t>
      </w:r>
    </w:p>
    <w:p w14:paraId="73E0E109" w14:textId="77777777" w:rsidR="00196F27" w:rsidRPr="004C219B" w:rsidRDefault="00196F27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di essere informato, ai sensi e per gli effetti di cui al D.Lgs. 196/2003 ed al Regolamento 679/2016, che i dati personali raccolti saranno trattati, anche con strumenti informatici, esclusivamente nell’ambito del procedimento per il quale la presente dichiarazione viene resa.</w:t>
      </w: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 xml:space="preserve"> </w:t>
      </w:r>
    </w:p>
    <w:p w14:paraId="15261E91" w14:textId="2FD3B977" w:rsidR="006403D6" w:rsidRPr="004C219B" w:rsidRDefault="006403D6" w:rsidP="004C219B">
      <w:pPr>
        <w:pStyle w:val="Paragrafoelenco"/>
        <w:numPr>
          <w:ilvl w:val="0"/>
          <w:numId w:val="6"/>
        </w:numPr>
        <w:ind w:left="0" w:firstLine="0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(Per gli operatori economici ammessi al concordato preventivo con continuità aziendale di cui all’art. 186 bis del R.D. 16 marzo 1942, n. 267)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selezione 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quale mandataria di un raggruppamento temporaneo di imprese e che le altre imprese aderenti al raggruppamento non sono assoggettate ad una procedura concorsuale ai sensi dell’art. 186  bis, comma 6 del R.D. 16 marzo 1942, n. 267.</w:t>
      </w:r>
    </w:p>
    <w:p w14:paraId="726F63BC" w14:textId="77777777" w:rsidR="00A11880" w:rsidRPr="004C219B" w:rsidRDefault="00A11880" w:rsidP="004C219B">
      <w:pPr>
        <w:pStyle w:val="Paragrafoelenco"/>
        <w:numPr>
          <w:ilvl w:val="0"/>
          <w:numId w:val="3"/>
        </w:numPr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(nel caso di associazione o consorzio o GEIE non ancora costituito)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che in caso di aggiudicazione, sarà conferito mandato speciale con rappresentanza o funzioni di capogruppo all’Impresa:</w:t>
      </w:r>
      <w:r w:rsidR="000319AD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_______________________________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</w:t>
      </w:r>
      <w:r w:rsidR="005221AA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che ciascun componente il RTI eseguirà le seguenti parti del servizio: _____________________________________________________________________;</w:t>
      </w:r>
    </w:p>
    <w:p w14:paraId="365212F1" w14:textId="77777777" w:rsidR="00A11880" w:rsidRPr="004C219B" w:rsidRDefault="002F6ECE" w:rsidP="004C219B">
      <w:pPr>
        <w:pStyle w:val="Paragrafoelenco"/>
        <w:numPr>
          <w:ilvl w:val="0"/>
          <w:numId w:val="3"/>
        </w:numPr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(</w:t>
      </w:r>
      <w:r w:rsidR="00A11880" w:rsidRPr="004C219B">
        <w:rPr>
          <w:rFonts w:ascii="Riforma LL" w:eastAsiaTheme="minorHAnsi" w:hAnsi="Riforma LL" w:cs="Riforma LL"/>
          <w:b/>
          <w:bCs/>
          <w:sz w:val="20"/>
          <w:szCs w:val="20"/>
          <w:lang w:eastAsia="en-US"/>
        </w:rPr>
        <w:t>nel caso di consorzi di cui all’articolo 45, comma 2, lettere b) e c) del D.lgs n. 50/2016</w:t>
      </w:r>
      <w:r w:rsidR="00A11880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di concorrere per i seguenti consorziati (indicare denominazione, ragione sociale, sede legale e codice fiscale di ciascun consorziato):</w:t>
      </w:r>
      <w:r w:rsidR="000319AD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______________ </w:t>
      </w:r>
      <w:r w:rsidR="00A11880"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e che la composizione del consorzio è quella di seguito riportata: </w:t>
      </w:r>
      <w:r w:rsidR="000319AD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______________________</w:t>
      </w:r>
      <w:r w:rsidR="00A11880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;</w:t>
      </w:r>
    </w:p>
    <w:p w14:paraId="05AD73E8" w14:textId="5CBC16F2" w:rsidR="00AC3AC4" w:rsidRPr="004C219B" w:rsidRDefault="00AC3AC4" w:rsidP="004C219B">
      <w:pPr>
        <w:pStyle w:val="Paragrafoelenco"/>
        <w:numPr>
          <w:ilvl w:val="0"/>
          <w:numId w:val="3"/>
        </w:numPr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Autorizza qualora un partecipante alla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>selezione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eserciti la facoltà di “accesso agli atti”, la stazione appaltante a rilasciare copia di tutta la documentazione presentata per la partecipazione alla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>selezione</w:t>
      </w:r>
    </w:p>
    <w:p w14:paraId="6A444247" w14:textId="77777777" w:rsidR="00AC3AC4" w:rsidRPr="004C219B" w:rsidRDefault="00AC3AC4" w:rsidP="004C219B">
      <w:pPr>
        <w:pStyle w:val="Paragrafoelenco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oppure</w:t>
      </w:r>
    </w:p>
    <w:p w14:paraId="57AF8412" w14:textId="07F3BAD3" w:rsidR="00AC3AC4" w:rsidRPr="004C219B" w:rsidRDefault="00AC3AC4" w:rsidP="004C219B">
      <w:pPr>
        <w:pStyle w:val="Paragrafoelenco"/>
        <w:numPr>
          <w:ilvl w:val="0"/>
          <w:numId w:val="3"/>
        </w:numPr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non autorizza, qualora un partecipante alla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>selezione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 eserciti la facoltà di “accesso agli atti”, la sta 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036A7E0F" w14:textId="77777777" w:rsidR="00AC3AC4" w:rsidRPr="004C219B" w:rsidRDefault="00AC3AC4" w:rsidP="004C219B">
      <w:pPr>
        <w:pStyle w:val="Paragrafoelenco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</w:p>
    <w:p w14:paraId="2772BEEC" w14:textId="22AFF312" w:rsidR="00EB1CDD" w:rsidRPr="004C219B" w:rsidRDefault="001F5B19" w:rsidP="004C219B">
      <w:pPr>
        <w:pStyle w:val="Paragrafoelenco"/>
        <w:numPr>
          <w:ilvl w:val="0"/>
          <w:numId w:val="3"/>
        </w:numPr>
        <w:adjustRightInd/>
        <w:ind w:left="0" w:firstLine="0"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attesta di essere informato, ai sensi e per gli effetti dell’articolo 13 del decreto legislativo 30 giugno 2003, n. 196 e del Regolamento 679/2016, che i dati personali raccolti saranno trattati, anche con strumenti informatici, esclusivamente nell’ambito della presente </w:t>
      </w:r>
      <w:r w:rsidR="00BE3E0F">
        <w:rPr>
          <w:rFonts w:ascii="Riforma LL" w:eastAsiaTheme="minorHAnsi" w:hAnsi="Riforma LL" w:cs="Riforma LL"/>
          <w:sz w:val="20"/>
          <w:szCs w:val="20"/>
          <w:lang w:eastAsia="en-US"/>
        </w:rPr>
        <w:t>selezione</w:t>
      </w:r>
      <w:bookmarkStart w:id="1" w:name="_GoBack"/>
      <w:bookmarkEnd w:id="1"/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, nonché dell’esistenza dei diritti di cui all’articolo 7 del medesimo decreto legislativo</w:t>
      </w:r>
    </w:p>
    <w:p w14:paraId="7813236C" w14:textId="77777777" w:rsidR="00EB1CDD" w:rsidRPr="004C219B" w:rsidRDefault="00EB1CDD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Luogo </w:t>
      </w:r>
      <w:r w:rsidR="00F17965" w:rsidRPr="004C219B">
        <w:rPr>
          <w:rFonts w:ascii="Riforma LL" w:eastAsiaTheme="minorHAnsi" w:hAnsi="Riforma LL" w:cs="Riforma LL"/>
          <w:sz w:val="20"/>
          <w:szCs w:val="20"/>
          <w:lang w:eastAsia="en-US"/>
        </w:rPr>
        <w:t>___________</w:t>
      </w:r>
    </w:p>
    <w:p w14:paraId="1142CF36" w14:textId="77777777" w:rsidR="00EB1CDD" w:rsidRPr="004C219B" w:rsidRDefault="00EB1CDD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="00A11880"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Timbro e firma</w:t>
      </w:r>
    </w:p>
    <w:p w14:paraId="4B141086" w14:textId="77777777" w:rsidR="00F17965" w:rsidRPr="004C219B" w:rsidRDefault="00F17965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ab/>
        <w:t>________________</w:t>
      </w:r>
    </w:p>
    <w:p w14:paraId="5BCAD093" w14:textId="77777777" w:rsidR="00706F22" w:rsidRPr="004C219B" w:rsidRDefault="00706F22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</w:p>
    <w:p w14:paraId="0EB086D3" w14:textId="77777777" w:rsidR="00EB1CDD" w:rsidRPr="004C219B" w:rsidRDefault="00EB1CDD" w:rsidP="004C219B">
      <w:pPr>
        <w:spacing w:after="0" w:line="240" w:lineRule="auto"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N.B.</w:t>
      </w:r>
    </w:p>
    <w:p w14:paraId="253103F4" w14:textId="77777777" w:rsidR="00EB1CDD" w:rsidRPr="004C219B" w:rsidRDefault="00EB1CDD" w:rsidP="004C219B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Tale dichiarazione deve essere resa ad integrazione delle informazioni contenute nel DGUE.</w:t>
      </w:r>
    </w:p>
    <w:p w14:paraId="64715D10" w14:textId="77777777" w:rsidR="00EB1CDD" w:rsidRPr="004C219B" w:rsidRDefault="00EB1CDD" w:rsidP="004C219B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Depennare le voci che non interessano</w:t>
      </w:r>
    </w:p>
    <w:p w14:paraId="6C0C1C35" w14:textId="4B1F92CC" w:rsidR="0077532C" w:rsidRPr="004C219B" w:rsidRDefault="00EB1CDD" w:rsidP="004C219B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Riforma LL" w:eastAsiaTheme="minorHAnsi" w:hAnsi="Riforma LL" w:cs="Riforma LL"/>
          <w:sz w:val="20"/>
          <w:szCs w:val="20"/>
          <w:lang w:eastAsia="en-US"/>
        </w:rPr>
      </w:pP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 xml:space="preserve">Il modello fac-simile viene messo a disposizione a titolo esemplificativo. Nella compilazione dello stesso si faccia attenzione a riportare quanto esattamente indicato nella documentazione </w:t>
      </w:r>
      <w:r w:rsidR="004704F6">
        <w:rPr>
          <w:rFonts w:ascii="Riforma LL" w:eastAsiaTheme="minorHAnsi" w:hAnsi="Riforma LL" w:cs="Riforma LL"/>
          <w:sz w:val="20"/>
          <w:szCs w:val="20"/>
          <w:lang w:eastAsia="en-US"/>
        </w:rPr>
        <w:t>dell’avviso</w:t>
      </w:r>
      <w:r w:rsidRPr="004C219B">
        <w:rPr>
          <w:rFonts w:ascii="Riforma LL" w:eastAsiaTheme="minorHAnsi" w:hAnsi="Riforma LL" w:cs="Riforma LL"/>
          <w:sz w:val="20"/>
          <w:szCs w:val="20"/>
          <w:lang w:eastAsia="en-US"/>
        </w:rPr>
        <w:t>. In caso di discordanza si prega di contattare la Stazione Appaltante.</w:t>
      </w:r>
    </w:p>
    <w:sectPr w:rsidR="0077532C" w:rsidRPr="004C219B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forma LL">
    <w:panose1 w:val="020B0604020202020204"/>
    <w:charset w:val="4D"/>
    <w:family w:val="swiss"/>
    <w:notTrueType/>
    <w:pitch w:val="variable"/>
    <w:sig w:usb0="A00000FF" w:usb1="4200E0FB" w:usb2="00000008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C365E"/>
    <w:multiLevelType w:val="hybridMultilevel"/>
    <w:tmpl w:val="D2EAE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3166BD"/>
    <w:multiLevelType w:val="hybridMultilevel"/>
    <w:tmpl w:val="DC229774"/>
    <w:lvl w:ilvl="0" w:tplc="337EBA20">
      <w:numFmt w:val="bullet"/>
      <w:lvlText w:val="-"/>
      <w:lvlJc w:val="left"/>
      <w:pPr>
        <w:ind w:left="720" w:hanging="360"/>
      </w:pPr>
      <w:rPr>
        <w:rFonts w:ascii="Tahoma" w:eastAsia="Arial-Bold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CDD"/>
    <w:rsid w:val="000319AD"/>
    <w:rsid w:val="00032741"/>
    <w:rsid w:val="000540B5"/>
    <w:rsid w:val="0008200D"/>
    <w:rsid w:val="00091889"/>
    <w:rsid w:val="000C072E"/>
    <w:rsid w:val="000C2E1F"/>
    <w:rsid w:val="00116298"/>
    <w:rsid w:val="00117A9A"/>
    <w:rsid w:val="00156E9B"/>
    <w:rsid w:val="00165661"/>
    <w:rsid w:val="00181D1F"/>
    <w:rsid w:val="00191DAF"/>
    <w:rsid w:val="00192E5C"/>
    <w:rsid w:val="001952DB"/>
    <w:rsid w:val="00196F27"/>
    <w:rsid w:val="001A7FA8"/>
    <w:rsid w:val="001D7D4F"/>
    <w:rsid w:val="001E774D"/>
    <w:rsid w:val="001F5B19"/>
    <w:rsid w:val="00200650"/>
    <w:rsid w:val="00210155"/>
    <w:rsid w:val="00256A88"/>
    <w:rsid w:val="002728FD"/>
    <w:rsid w:val="00281408"/>
    <w:rsid w:val="002A6085"/>
    <w:rsid w:val="002A68CC"/>
    <w:rsid w:val="002E47A8"/>
    <w:rsid w:val="002F6ECE"/>
    <w:rsid w:val="003172E7"/>
    <w:rsid w:val="003265B7"/>
    <w:rsid w:val="00337F02"/>
    <w:rsid w:val="00347D4A"/>
    <w:rsid w:val="003A0D02"/>
    <w:rsid w:val="003B158E"/>
    <w:rsid w:val="003C4751"/>
    <w:rsid w:val="003E0005"/>
    <w:rsid w:val="003E4A63"/>
    <w:rsid w:val="00465122"/>
    <w:rsid w:val="004704F6"/>
    <w:rsid w:val="00486B07"/>
    <w:rsid w:val="004924FC"/>
    <w:rsid w:val="00496C2A"/>
    <w:rsid w:val="004A6CD3"/>
    <w:rsid w:val="004C16ED"/>
    <w:rsid w:val="004C219B"/>
    <w:rsid w:val="004C29AA"/>
    <w:rsid w:val="004E4262"/>
    <w:rsid w:val="005221AA"/>
    <w:rsid w:val="00536A61"/>
    <w:rsid w:val="00537843"/>
    <w:rsid w:val="0054708B"/>
    <w:rsid w:val="005520D1"/>
    <w:rsid w:val="00554491"/>
    <w:rsid w:val="005941DE"/>
    <w:rsid w:val="005B00C1"/>
    <w:rsid w:val="0060041F"/>
    <w:rsid w:val="006403D6"/>
    <w:rsid w:val="00646EC1"/>
    <w:rsid w:val="00683E7F"/>
    <w:rsid w:val="006C0851"/>
    <w:rsid w:val="006C744E"/>
    <w:rsid w:val="006E62BC"/>
    <w:rsid w:val="0070473A"/>
    <w:rsid w:val="00706F22"/>
    <w:rsid w:val="007223E4"/>
    <w:rsid w:val="00734757"/>
    <w:rsid w:val="007438DB"/>
    <w:rsid w:val="007555C9"/>
    <w:rsid w:val="007669D0"/>
    <w:rsid w:val="0077214F"/>
    <w:rsid w:val="0077532C"/>
    <w:rsid w:val="007A2A88"/>
    <w:rsid w:val="007B6877"/>
    <w:rsid w:val="007D636A"/>
    <w:rsid w:val="00804A2B"/>
    <w:rsid w:val="00836B17"/>
    <w:rsid w:val="008738F0"/>
    <w:rsid w:val="00875750"/>
    <w:rsid w:val="008B14D0"/>
    <w:rsid w:val="009351DD"/>
    <w:rsid w:val="00936229"/>
    <w:rsid w:val="009374A1"/>
    <w:rsid w:val="00956764"/>
    <w:rsid w:val="009A5B72"/>
    <w:rsid w:val="009B3714"/>
    <w:rsid w:val="009C49D4"/>
    <w:rsid w:val="009D0A4C"/>
    <w:rsid w:val="00A11880"/>
    <w:rsid w:val="00A46CD0"/>
    <w:rsid w:val="00A66482"/>
    <w:rsid w:val="00A870C2"/>
    <w:rsid w:val="00A977A2"/>
    <w:rsid w:val="00AC3AC4"/>
    <w:rsid w:val="00AF1863"/>
    <w:rsid w:val="00B04F5F"/>
    <w:rsid w:val="00B07A21"/>
    <w:rsid w:val="00B235BA"/>
    <w:rsid w:val="00B4516C"/>
    <w:rsid w:val="00B91C5D"/>
    <w:rsid w:val="00BB739B"/>
    <w:rsid w:val="00BD2726"/>
    <w:rsid w:val="00BE3976"/>
    <w:rsid w:val="00BE3E0F"/>
    <w:rsid w:val="00C03B6B"/>
    <w:rsid w:val="00C27AE4"/>
    <w:rsid w:val="00C35B8A"/>
    <w:rsid w:val="00C7031C"/>
    <w:rsid w:val="00C72B2B"/>
    <w:rsid w:val="00CA02A8"/>
    <w:rsid w:val="00CB05ED"/>
    <w:rsid w:val="00CC12EE"/>
    <w:rsid w:val="00CC3761"/>
    <w:rsid w:val="00CC4BBE"/>
    <w:rsid w:val="00CC52B7"/>
    <w:rsid w:val="00CC78F3"/>
    <w:rsid w:val="00CD656B"/>
    <w:rsid w:val="00CF51A3"/>
    <w:rsid w:val="00D356D9"/>
    <w:rsid w:val="00D51750"/>
    <w:rsid w:val="00D5238E"/>
    <w:rsid w:val="00D841C7"/>
    <w:rsid w:val="00D9279D"/>
    <w:rsid w:val="00DA3D9E"/>
    <w:rsid w:val="00DF2087"/>
    <w:rsid w:val="00DF3A27"/>
    <w:rsid w:val="00E0296B"/>
    <w:rsid w:val="00E06C68"/>
    <w:rsid w:val="00E4502F"/>
    <w:rsid w:val="00E53B96"/>
    <w:rsid w:val="00E53BAE"/>
    <w:rsid w:val="00E64F40"/>
    <w:rsid w:val="00E97AD5"/>
    <w:rsid w:val="00EB1CDD"/>
    <w:rsid w:val="00EE5968"/>
    <w:rsid w:val="00F020A5"/>
    <w:rsid w:val="00F17965"/>
    <w:rsid w:val="00F502A6"/>
    <w:rsid w:val="00F92E4F"/>
    <w:rsid w:val="00FA66D9"/>
    <w:rsid w:val="00FC2227"/>
    <w:rsid w:val="00FD108F"/>
    <w:rsid w:val="00FD3E3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9889"/>
  <w15:docId w15:val="{481B75DF-079E-460B-9834-59997D33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56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nhideWhenUsed/>
    <w:qFormat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e">
    <w:name w:val="Revision"/>
    <w:hidden/>
    <w:uiPriority w:val="99"/>
    <w:semiHidden/>
    <w:rsid w:val="00F020A5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3A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Microsoft Office User</cp:lastModifiedBy>
  <cp:revision>11</cp:revision>
  <dcterms:created xsi:type="dcterms:W3CDTF">2022-05-09T09:53:00Z</dcterms:created>
  <dcterms:modified xsi:type="dcterms:W3CDTF">2022-11-28T10:08:00Z</dcterms:modified>
</cp:coreProperties>
</file>